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790" w:rsidRDefault="00631790" w:rsidP="00631790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Standards Unwrapped: </w:t>
      </w:r>
      <w:r>
        <w:rPr>
          <w:rFonts w:ascii="Century Gothic" w:hAnsi="Century Gothic"/>
          <w:b/>
          <w:u w:val="single"/>
        </w:rPr>
        <w:t>Reading Standards for Informational Text</w:t>
      </w:r>
      <w:r>
        <w:rPr>
          <w:rFonts w:ascii="Century Gothic" w:hAnsi="Century Gothic"/>
          <w:b/>
        </w:rPr>
        <w:t xml:space="preserve">   Grade Level: </w:t>
      </w:r>
      <w:r>
        <w:rPr>
          <w:rFonts w:ascii="Century Gothic" w:hAnsi="Century Gothic"/>
          <w:b/>
          <w:u w:val="single"/>
        </w:rPr>
        <w:t>K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0"/>
        <w:gridCol w:w="4746"/>
      </w:tblGrid>
      <w:tr w:rsidR="00631790" w:rsidTr="00631790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STANDARD:RI.K.1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With prompting and support, ask and answer questions about key details in a text.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631790" w:rsidTr="00631790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UNWRAPPED STANDARD: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 xml:space="preserve">With prompting and support, </w:t>
            </w:r>
            <w:r>
              <w:rPr>
                <w:rFonts w:ascii="Century Gothic" w:hAnsi="Century Gothic"/>
                <w:b/>
                <w:sz w:val="28"/>
                <w:szCs w:val="28"/>
                <w:highlight w:val="yellow"/>
              </w:rPr>
              <w:t>ask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and </w:t>
            </w:r>
            <w:r>
              <w:rPr>
                <w:rFonts w:ascii="Century Gothic" w:hAnsi="Century Gothic"/>
                <w:b/>
                <w:sz w:val="28"/>
                <w:szCs w:val="28"/>
                <w:highlight w:val="yellow"/>
              </w:rPr>
              <w:t>answer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</w:t>
            </w:r>
            <w:r>
              <w:rPr>
                <w:rFonts w:ascii="Century Gothic" w:hAnsi="Century Gothic"/>
                <w:b/>
                <w:sz w:val="28"/>
                <w:szCs w:val="28"/>
                <w:u w:val="single"/>
              </w:rPr>
              <w:t>questions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about </w:t>
            </w:r>
            <w:r>
              <w:rPr>
                <w:rFonts w:ascii="Century Gothic" w:hAnsi="Century Gothic"/>
                <w:b/>
                <w:sz w:val="28"/>
                <w:szCs w:val="28"/>
                <w:u w:val="single"/>
              </w:rPr>
              <w:t>key details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in a text.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631790" w:rsidTr="00631790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CONCEPTS and CONTENT: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Questions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Key details</w:t>
            </w:r>
          </w:p>
          <w:p w:rsidR="00631790" w:rsidRDefault="00631790">
            <w:pPr>
              <w:pStyle w:val="ListParagraph"/>
              <w:spacing w:after="0" w:line="240" w:lineRule="auto"/>
              <w:ind w:left="1440"/>
              <w:rPr>
                <w:rFonts w:ascii="Century Gothic" w:hAnsi="Century Gothic"/>
                <w:sz w:val="28"/>
                <w:szCs w:val="28"/>
              </w:rPr>
            </w:pP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SKILLS: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Ask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Answer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</w:tc>
      </w:tr>
    </w:tbl>
    <w:p w:rsidR="00631790" w:rsidRDefault="00631790" w:rsidP="00631790">
      <w:pPr>
        <w:jc w:val="center"/>
        <w:rPr>
          <w:rFonts w:ascii="Century Gothic" w:hAnsi="Century Gothic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7"/>
        <w:gridCol w:w="4749"/>
      </w:tblGrid>
      <w:tr w:rsidR="00631790" w:rsidTr="00631790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STANDARD:RI.K.2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With prompting and support, identify the main topic and retell key details of a text.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631790" w:rsidTr="00631790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UNWRAPPED STANDARD: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 xml:space="preserve">With prompting and support, </w:t>
            </w:r>
            <w:r>
              <w:rPr>
                <w:rFonts w:ascii="Century Gothic" w:hAnsi="Century Gothic"/>
                <w:b/>
                <w:sz w:val="28"/>
                <w:szCs w:val="28"/>
                <w:highlight w:val="yellow"/>
              </w:rPr>
              <w:t>identify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the main topic and </w:t>
            </w:r>
            <w:r>
              <w:rPr>
                <w:rFonts w:ascii="Century Gothic" w:hAnsi="Century Gothic"/>
                <w:b/>
                <w:sz w:val="28"/>
                <w:szCs w:val="28"/>
                <w:highlight w:val="yellow"/>
              </w:rPr>
              <w:t>retell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key </w:t>
            </w:r>
            <w:r>
              <w:rPr>
                <w:rFonts w:ascii="Century Gothic" w:hAnsi="Century Gothic"/>
                <w:b/>
                <w:sz w:val="28"/>
                <w:szCs w:val="28"/>
                <w:u w:val="single"/>
              </w:rPr>
              <w:t>details of a text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>.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631790" w:rsidTr="00631790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CONCEPTS and CONTENT: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  <w:p w:rsidR="00631790" w:rsidRDefault="00631790">
            <w:pPr>
              <w:pStyle w:val="ListParagraph"/>
              <w:spacing w:after="0" w:line="240" w:lineRule="auto"/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Details of a text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SKILLS: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Identify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Retell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</w:tc>
      </w:tr>
    </w:tbl>
    <w:p w:rsidR="00631790" w:rsidRDefault="00631790" w:rsidP="00631790">
      <w:pPr>
        <w:jc w:val="center"/>
        <w:rPr>
          <w:rFonts w:ascii="Century Gothic" w:hAnsi="Century Gothic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6"/>
        <w:gridCol w:w="4740"/>
      </w:tblGrid>
      <w:tr w:rsidR="00631790" w:rsidTr="00631790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STANDARD:RI.K.3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With prompting and support, describe the connection between two individuals, events, ideas, or pieces of information in the text.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631790" w:rsidTr="00631790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UNWRAPPED STANDARD: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 xml:space="preserve">With prompting and support, </w:t>
            </w:r>
            <w:r>
              <w:rPr>
                <w:rFonts w:ascii="Century Gothic" w:hAnsi="Century Gothic"/>
                <w:b/>
                <w:sz w:val="28"/>
                <w:szCs w:val="28"/>
                <w:highlight w:val="yellow"/>
              </w:rPr>
              <w:t>describe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the </w:t>
            </w:r>
            <w:r>
              <w:rPr>
                <w:rFonts w:ascii="Century Gothic" w:hAnsi="Century Gothic"/>
                <w:b/>
                <w:sz w:val="28"/>
                <w:szCs w:val="28"/>
                <w:u w:val="single"/>
              </w:rPr>
              <w:t>connection between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two </w:t>
            </w:r>
            <w:r>
              <w:rPr>
                <w:rFonts w:ascii="Century Gothic" w:hAnsi="Century Gothic"/>
                <w:b/>
                <w:sz w:val="28"/>
                <w:szCs w:val="28"/>
              </w:rPr>
              <w:lastRenderedPageBreak/>
              <w:t xml:space="preserve">individuals, events, ideas, or pieces of </w:t>
            </w:r>
            <w:r>
              <w:rPr>
                <w:rFonts w:ascii="Century Gothic" w:hAnsi="Century Gothic"/>
                <w:b/>
                <w:sz w:val="28"/>
                <w:szCs w:val="28"/>
                <w:u w:val="single"/>
              </w:rPr>
              <w:t>information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in the text.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</w:rPr>
              <w:t xml:space="preserve">          </w:t>
            </w:r>
          </w:p>
        </w:tc>
      </w:tr>
      <w:tr w:rsidR="00631790" w:rsidTr="00631790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lastRenderedPageBreak/>
              <w:t>CONCEPTS and CONTENT: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631790" w:rsidRDefault="00631790">
            <w:pPr>
              <w:pStyle w:val="ListParagraph"/>
              <w:spacing w:after="0" w:line="240" w:lineRule="auto"/>
              <w:ind w:left="0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Connections in information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SKILLS: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Describe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</w:tc>
      </w:tr>
    </w:tbl>
    <w:p w:rsidR="00631790" w:rsidRDefault="00631790" w:rsidP="00631790">
      <w:pPr>
        <w:jc w:val="center"/>
        <w:rPr>
          <w:rFonts w:ascii="Century Gothic" w:hAnsi="Century Gothic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0"/>
        <w:gridCol w:w="4746"/>
      </w:tblGrid>
      <w:tr w:rsidR="00631790" w:rsidTr="00631790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STANDARD:RI.K.4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With prompting and support, ask and answer questions about unknown words in a text.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631790" w:rsidTr="00631790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UNWRAPPED STANDARD: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 xml:space="preserve">With prompting and support, </w:t>
            </w:r>
            <w:r>
              <w:rPr>
                <w:rFonts w:ascii="Century Gothic" w:hAnsi="Century Gothic"/>
                <w:b/>
                <w:sz w:val="28"/>
                <w:szCs w:val="28"/>
                <w:highlight w:val="yellow"/>
              </w:rPr>
              <w:t>ask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and </w:t>
            </w:r>
            <w:r>
              <w:rPr>
                <w:rFonts w:ascii="Century Gothic" w:hAnsi="Century Gothic"/>
                <w:b/>
                <w:sz w:val="28"/>
                <w:szCs w:val="28"/>
                <w:highlight w:val="yellow"/>
              </w:rPr>
              <w:t>answer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</w:t>
            </w:r>
            <w:r>
              <w:rPr>
                <w:rFonts w:ascii="Century Gothic" w:hAnsi="Century Gothic"/>
                <w:b/>
                <w:sz w:val="28"/>
                <w:szCs w:val="28"/>
                <w:u w:val="single"/>
              </w:rPr>
              <w:t>questions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about </w:t>
            </w:r>
            <w:r>
              <w:rPr>
                <w:rFonts w:ascii="Century Gothic" w:hAnsi="Century Gothic"/>
                <w:b/>
                <w:sz w:val="28"/>
                <w:szCs w:val="28"/>
                <w:u w:val="single"/>
              </w:rPr>
              <w:t>unknown words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in a text.</w:t>
            </w:r>
          </w:p>
        </w:tc>
      </w:tr>
      <w:tr w:rsidR="00631790" w:rsidTr="00631790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CONCEPTS and CONTENT: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  <w:p w:rsidR="00631790" w:rsidRDefault="00631790">
            <w:pPr>
              <w:pStyle w:val="ListParagraph"/>
              <w:spacing w:after="0" w:line="240" w:lineRule="auto"/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Questions about unknown text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SKILLS: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Ask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Answer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</w:tc>
      </w:tr>
    </w:tbl>
    <w:p w:rsidR="00631790" w:rsidRDefault="00631790" w:rsidP="00631790">
      <w:pPr>
        <w:jc w:val="center"/>
        <w:rPr>
          <w:rFonts w:ascii="Century Gothic" w:hAnsi="Century Gothic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7"/>
        <w:gridCol w:w="4749"/>
      </w:tblGrid>
      <w:tr w:rsidR="00631790" w:rsidTr="00631790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STANDARD:RI.K.5</w:t>
            </w:r>
          </w:p>
          <w:p w:rsidR="00631790" w:rsidRDefault="00631790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eastAsia="Times New Roman" w:hAnsi="Century Gothic" w:cs="Perpetua"/>
                <w:sz w:val="28"/>
                <w:szCs w:val="28"/>
              </w:rPr>
            </w:pPr>
            <w:r>
              <w:rPr>
                <w:rFonts w:ascii="Century Gothic" w:eastAsia="Times New Roman" w:hAnsi="Century Gothic" w:cs="Perpetua"/>
                <w:b/>
                <w:sz w:val="28"/>
                <w:szCs w:val="28"/>
              </w:rPr>
              <w:t>Identify the front cover, back cover, and title page of a book.</w:t>
            </w:r>
          </w:p>
        </w:tc>
      </w:tr>
      <w:tr w:rsidR="00631790" w:rsidTr="00631790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UNWRAPPED STANDARD:</w:t>
            </w:r>
          </w:p>
          <w:p w:rsidR="00631790" w:rsidRDefault="00631790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eastAsia="Times New Roman" w:hAnsi="Century Gothic" w:cs="Perpetua"/>
                <w:b/>
                <w:sz w:val="28"/>
                <w:szCs w:val="28"/>
              </w:rPr>
            </w:pPr>
            <w:r>
              <w:rPr>
                <w:rFonts w:ascii="Century Gothic" w:eastAsia="Times New Roman" w:hAnsi="Century Gothic" w:cs="Perpetua"/>
                <w:b/>
                <w:sz w:val="28"/>
                <w:szCs w:val="28"/>
                <w:highlight w:val="yellow"/>
              </w:rPr>
              <w:t>Identify</w:t>
            </w:r>
            <w:r>
              <w:rPr>
                <w:rFonts w:ascii="Century Gothic" w:eastAsia="Times New Roman" w:hAnsi="Century Gothic" w:cs="Perpetua"/>
                <w:b/>
                <w:sz w:val="28"/>
                <w:szCs w:val="28"/>
              </w:rPr>
              <w:t xml:space="preserve"> the front cover, back cover, and title page of a book.</w:t>
            </w:r>
          </w:p>
        </w:tc>
      </w:tr>
      <w:tr w:rsidR="00631790" w:rsidTr="00631790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CONCEPTS and CONTENT: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  <w:p w:rsidR="00631790" w:rsidRDefault="00631790">
            <w:pPr>
              <w:pStyle w:val="ListParagraph"/>
              <w:spacing w:after="0" w:line="240" w:lineRule="auto"/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Parts of a book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SKILLS: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Identify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</w:tc>
      </w:tr>
    </w:tbl>
    <w:p w:rsidR="00631790" w:rsidRDefault="00631790" w:rsidP="00631790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0"/>
        <w:gridCol w:w="4746"/>
      </w:tblGrid>
      <w:tr w:rsidR="00631790" w:rsidTr="00631790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STANDARD:RI.K.6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Name the author and illustrator of a text and define the role of each in presenting the ideas or information in the text.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631790" w:rsidTr="00631790">
        <w:tc>
          <w:tcPr>
            <w:tcW w:w="9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 xml:space="preserve">UNWRAPPED STANDARD: </w:t>
            </w:r>
            <w:r>
              <w:rPr>
                <w:rFonts w:ascii="Century Gothic" w:hAnsi="Century Gothic"/>
                <w:b/>
                <w:sz w:val="28"/>
                <w:szCs w:val="28"/>
                <w:highlight w:val="yellow"/>
              </w:rPr>
              <w:t>Name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the </w:t>
            </w:r>
            <w:r>
              <w:rPr>
                <w:rFonts w:ascii="Century Gothic" w:hAnsi="Century Gothic"/>
                <w:b/>
                <w:sz w:val="28"/>
                <w:szCs w:val="28"/>
                <w:u w:val="single"/>
              </w:rPr>
              <w:t>author and illustrator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of a text and </w:t>
            </w:r>
            <w:r>
              <w:rPr>
                <w:rFonts w:ascii="Century Gothic" w:hAnsi="Century Gothic"/>
                <w:b/>
                <w:sz w:val="28"/>
                <w:szCs w:val="28"/>
                <w:highlight w:val="yellow"/>
              </w:rPr>
              <w:t>define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the role of each in </w:t>
            </w:r>
            <w:r>
              <w:rPr>
                <w:rFonts w:ascii="Century Gothic" w:hAnsi="Century Gothic"/>
                <w:b/>
                <w:sz w:val="28"/>
                <w:szCs w:val="28"/>
                <w:u w:val="single"/>
              </w:rPr>
              <w:t>presenting the ideas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 xml:space="preserve"> or </w:t>
            </w:r>
            <w:r>
              <w:rPr>
                <w:rFonts w:ascii="Century Gothic" w:hAnsi="Century Gothic"/>
                <w:b/>
                <w:sz w:val="28"/>
                <w:szCs w:val="28"/>
                <w:u w:val="single"/>
              </w:rPr>
              <w:t xml:space="preserve">information in the </w:t>
            </w:r>
            <w:r>
              <w:rPr>
                <w:rFonts w:ascii="Century Gothic" w:hAnsi="Century Gothic"/>
                <w:b/>
                <w:sz w:val="28"/>
                <w:szCs w:val="28"/>
                <w:u w:val="single"/>
              </w:rPr>
              <w:lastRenderedPageBreak/>
              <w:t>text</w:t>
            </w:r>
            <w:r>
              <w:rPr>
                <w:rFonts w:ascii="Century Gothic" w:hAnsi="Century Gothic"/>
                <w:b/>
                <w:sz w:val="28"/>
                <w:szCs w:val="28"/>
              </w:rPr>
              <w:t>.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631790" w:rsidTr="00631790"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lastRenderedPageBreak/>
              <w:t>CONCEPTS and CONTENT: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  <w:p w:rsidR="00631790" w:rsidRDefault="00631790">
            <w:pPr>
              <w:pStyle w:val="ListParagraph"/>
              <w:spacing w:after="0" w:line="240" w:lineRule="auto"/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Author</w:t>
            </w:r>
          </w:p>
          <w:p w:rsidR="00631790" w:rsidRDefault="00631790">
            <w:pPr>
              <w:pStyle w:val="ListParagraph"/>
              <w:spacing w:after="0" w:line="240" w:lineRule="auto"/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Illustrator</w:t>
            </w:r>
          </w:p>
          <w:p w:rsidR="00631790" w:rsidRDefault="00631790">
            <w:pPr>
              <w:pStyle w:val="ListParagraph"/>
              <w:spacing w:after="0" w:line="240" w:lineRule="auto"/>
              <w:ind w:left="0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Information from text</w:t>
            </w:r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SKILLS: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Name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Define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</w:tc>
      </w:tr>
    </w:tbl>
    <w:p w:rsidR="00631790" w:rsidRDefault="00631790" w:rsidP="00631790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9"/>
        <w:gridCol w:w="4747"/>
      </w:tblGrid>
      <w:tr w:rsidR="00631790" w:rsidTr="00631790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STANDARD:RI.K.7</w:t>
            </w:r>
          </w:p>
          <w:p w:rsidR="00631790" w:rsidRDefault="00631790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eastAsia="Times New Roman" w:hAnsi="Century Gothic" w:cs="Perpetua"/>
                <w:b/>
                <w:sz w:val="28"/>
                <w:szCs w:val="28"/>
              </w:rPr>
            </w:pPr>
            <w:r>
              <w:rPr>
                <w:rFonts w:ascii="Century Gothic" w:eastAsia="Times New Roman" w:hAnsi="Century Gothic" w:cs="Perpetua"/>
                <w:b/>
                <w:sz w:val="28"/>
                <w:szCs w:val="28"/>
              </w:rPr>
              <w:t>With prompting and support, describe the relationship between illustrations and the text in which they appear (e.g., what person, place, thing, or idea in the text an illustration depicts).</w:t>
            </w:r>
          </w:p>
        </w:tc>
      </w:tr>
      <w:tr w:rsidR="00631790" w:rsidTr="00631790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UNWRAPPED STANDARD: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eastAsia="Times New Roman" w:hAnsi="Century Gothic" w:cs="Perpetua"/>
                <w:b/>
                <w:sz w:val="28"/>
                <w:szCs w:val="28"/>
              </w:rPr>
              <w:t xml:space="preserve">With prompting and support, </w:t>
            </w:r>
            <w:r>
              <w:rPr>
                <w:rFonts w:ascii="Century Gothic" w:eastAsia="Times New Roman" w:hAnsi="Century Gothic" w:cs="Perpetua"/>
                <w:b/>
                <w:sz w:val="28"/>
                <w:szCs w:val="28"/>
                <w:highlight w:val="yellow"/>
              </w:rPr>
              <w:t>describe</w:t>
            </w:r>
            <w:r>
              <w:rPr>
                <w:rFonts w:ascii="Century Gothic" w:eastAsia="Times New Roman" w:hAnsi="Century Gothic" w:cs="Perpetua"/>
                <w:b/>
                <w:sz w:val="28"/>
                <w:szCs w:val="28"/>
              </w:rPr>
              <w:t xml:space="preserve"> the </w:t>
            </w:r>
            <w:r>
              <w:rPr>
                <w:rFonts w:ascii="Century Gothic" w:eastAsia="Times New Roman" w:hAnsi="Century Gothic" w:cs="Perpetua"/>
                <w:b/>
                <w:sz w:val="28"/>
                <w:szCs w:val="28"/>
                <w:u w:val="single"/>
              </w:rPr>
              <w:t>relationship between illustrations and the text</w:t>
            </w:r>
            <w:r>
              <w:rPr>
                <w:rFonts w:ascii="Century Gothic" w:eastAsia="Times New Roman" w:hAnsi="Century Gothic" w:cs="Perpetua"/>
                <w:b/>
                <w:sz w:val="28"/>
                <w:szCs w:val="28"/>
              </w:rPr>
              <w:t xml:space="preserve"> in which they appear (e.g., what person, place, thing, or idea in the text an illustration depicts).</w:t>
            </w:r>
          </w:p>
        </w:tc>
      </w:tr>
      <w:tr w:rsidR="00631790" w:rsidTr="00631790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CONCEPTS and CONTENT: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  <w:p w:rsidR="00631790" w:rsidRDefault="00631790">
            <w:pPr>
              <w:pStyle w:val="ListParagraph"/>
              <w:spacing w:after="0" w:line="240" w:lineRule="auto"/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Relationship between illustrations</w:t>
            </w:r>
          </w:p>
          <w:p w:rsidR="00631790" w:rsidRDefault="00631790">
            <w:pPr>
              <w:pStyle w:val="ListParagraph"/>
              <w:spacing w:after="0" w:line="240" w:lineRule="auto"/>
              <w:ind w:left="0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and text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SKILLS: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Describe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</w:tc>
      </w:tr>
    </w:tbl>
    <w:p w:rsidR="00631790" w:rsidRDefault="00631790" w:rsidP="00631790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7"/>
        <w:gridCol w:w="4749"/>
      </w:tblGrid>
      <w:tr w:rsidR="00631790" w:rsidTr="00631790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STANDARD:RI.K.8</w:t>
            </w:r>
          </w:p>
          <w:p w:rsidR="00631790" w:rsidRDefault="00631790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eastAsia="Times New Roman" w:hAnsi="Century Gothic" w:cs="Perpetua"/>
                <w:b/>
                <w:sz w:val="28"/>
                <w:szCs w:val="28"/>
              </w:rPr>
            </w:pPr>
            <w:r>
              <w:rPr>
                <w:rFonts w:ascii="Century Gothic" w:eastAsia="Times New Roman" w:hAnsi="Century Gothic" w:cs="Perpetua"/>
                <w:b/>
                <w:sz w:val="28"/>
                <w:szCs w:val="28"/>
              </w:rPr>
              <w:t>With prompting and support, identify the reasons an author gives to support points in a text.</w:t>
            </w:r>
          </w:p>
        </w:tc>
      </w:tr>
      <w:tr w:rsidR="00631790" w:rsidTr="00631790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UNWRAPPED STANDARD:</w:t>
            </w:r>
          </w:p>
          <w:p w:rsidR="00631790" w:rsidRDefault="00631790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eastAsia="Times New Roman" w:hAnsi="Century Gothic" w:cs="Perpetua"/>
                <w:b/>
                <w:sz w:val="28"/>
                <w:szCs w:val="28"/>
              </w:rPr>
            </w:pPr>
            <w:r>
              <w:rPr>
                <w:rFonts w:ascii="Century Gothic" w:eastAsia="Times New Roman" w:hAnsi="Century Gothic" w:cs="Perpetua"/>
                <w:b/>
                <w:sz w:val="28"/>
                <w:szCs w:val="28"/>
              </w:rPr>
              <w:t xml:space="preserve">With prompting and support, </w:t>
            </w:r>
            <w:r>
              <w:rPr>
                <w:rFonts w:ascii="Century Gothic" w:eastAsia="Times New Roman" w:hAnsi="Century Gothic" w:cs="Perpetua"/>
                <w:b/>
                <w:sz w:val="28"/>
                <w:szCs w:val="28"/>
                <w:highlight w:val="yellow"/>
              </w:rPr>
              <w:t>identify</w:t>
            </w:r>
            <w:r>
              <w:rPr>
                <w:rFonts w:ascii="Century Gothic" w:eastAsia="Times New Roman" w:hAnsi="Century Gothic" w:cs="Perpetua"/>
                <w:b/>
                <w:sz w:val="28"/>
                <w:szCs w:val="28"/>
              </w:rPr>
              <w:t xml:space="preserve"> the reasons an author gives to </w:t>
            </w:r>
            <w:r>
              <w:rPr>
                <w:rFonts w:ascii="Century Gothic" w:eastAsia="Times New Roman" w:hAnsi="Century Gothic" w:cs="Perpetua"/>
                <w:b/>
                <w:sz w:val="28"/>
                <w:szCs w:val="28"/>
                <w:u w:val="single"/>
              </w:rPr>
              <w:t>support points in a text</w:t>
            </w:r>
            <w:r>
              <w:rPr>
                <w:rFonts w:ascii="Century Gothic" w:eastAsia="Times New Roman" w:hAnsi="Century Gothic" w:cs="Perpetua"/>
                <w:b/>
                <w:sz w:val="28"/>
                <w:szCs w:val="28"/>
              </w:rPr>
              <w:t>.</w:t>
            </w:r>
          </w:p>
          <w:p w:rsidR="00631790" w:rsidRDefault="00631790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eastAsia="Times New Roman" w:hAnsi="Century Gothic" w:cs="Perpetua"/>
                <w:b/>
                <w:sz w:val="28"/>
                <w:szCs w:val="28"/>
              </w:rPr>
            </w:pPr>
          </w:p>
        </w:tc>
      </w:tr>
      <w:tr w:rsidR="00631790" w:rsidTr="00631790">
        <w:trPr>
          <w:trHeight w:val="1088"/>
        </w:trPr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CONCEPTS and CONTENT: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  <w:p w:rsidR="00631790" w:rsidRDefault="00631790">
            <w:pPr>
              <w:pStyle w:val="ListParagraph"/>
              <w:spacing w:after="0" w:line="240" w:lineRule="auto"/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Support points in the text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SKILLS: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Identify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</w:tc>
      </w:tr>
    </w:tbl>
    <w:p w:rsidR="00631790" w:rsidRDefault="00631790" w:rsidP="00631790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3"/>
        <w:gridCol w:w="4743"/>
      </w:tblGrid>
      <w:tr w:rsidR="00631790" w:rsidTr="00631790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STANDARD:RI.K.9</w:t>
            </w:r>
          </w:p>
          <w:p w:rsidR="00631790" w:rsidRDefault="00631790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eastAsia="Times New Roman" w:hAnsi="Century Gothic" w:cs="Perpetua"/>
                <w:b/>
                <w:sz w:val="28"/>
                <w:szCs w:val="28"/>
              </w:rPr>
            </w:pPr>
            <w:r>
              <w:rPr>
                <w:rFonts w:ascii="Century Gothic" w:eastAsia="Times New Roman" w:hAnsi="Century Gothic" w:cs="Perpetua"/>
                <w:b/>
                <w:sz w:val="28"/>
                <w:szCs w:val="28"/>
              </w:rPr>
              <w:t xml:space="preserve">With prompting and support, identify basic similarities in and </w:t>
            </w:r>
            <w:r>
              <w:rPr>
                <w:rFonts w:ascii="Century Gothic" w:eastAsia="Times New Roman" w:hAnsi="Century Gothic" w:cs="Perpetua"/>
                <w:b/>
                <w:sz w:val="28"/>
                <w:szCs w:val="28"/>
              </w:rPr>
              <w:lastRenderedPageBreak/>
              <w:t>differences between two texts on the same topic (e.g., in illustrations, descriptions, or procedures).</w:t>
            </w:r>
          </w:p>
        </w:tc>
      </w:tr>
      <w:tr w:rsidR="00631790" w:rsidTr="00631790">
        <w:trPr>
          <w:trHeight w:val="872"/>
        </w:trPr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lastRenderedPageBreak/>
              <w:t>UNWRAPPED STANDARD:</w:t>
            </w:r>
          </w:p>
          <w:p w:rsidR="00631790" w:rsidRDefault="00631790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eastAsia="Times New Roman" w:hAnsi="Century Gothic" w:cs="Perpetua"/>
                <w:b/>
                <w:sz w:val="28"/>
                <w:szCs w:val="28"/>
              </w:rPr>
            </w:pPr>
            <w:r>
              <w:rPr>
                <w:rFonts w:ascii="Century Gothic" w:eastAsia="Times New Roman" w:hAnsi="Century Gothic" w:cs="Perpetua"/>
                <w:b/>
                <w:sz w:val="28"/>
                <w:szCs w:val="28"/>
              </w:rPr>
              <w:t xml:space="preserve">With prompting and support, </w:t>
            </w:r>
            <w:r>
              <w:rPr>
                <w:rFonts w:ascii="Century Gothic" w:eastAsia="Times New Roman" w:hAnsi="Century Gothic" w:cs="Perpetua"/>
                <w:b/>
                <w:sz w:val="28"/>
                <w:szCs w:val="28"/>
                <w:highlight w:val="yellow"/>
              </w:rPr>
              <w:t>identify</w:t>
            </w:r>
            <w:r>
              <w:rPr>
                <w:rFonts w:ascii="Century Gothic" w:eastAsia="Times New Roman" w:hAnsi="Century Gothic" w:cs="Perpetua"/>
                <w:b/>
                <w:sz w:val="28"/>
                <w:szCs w:val="28"/>
              </w:rPr>
              <w:t xml:space="preserve"> basic </w:t>
            </w:r>
            <w:r>
              <w:rPr>
                <w:rFonts w:ascii="Century Gothic" w:eastAsia="Times New Roman" w:hAnsi="Century Gothic" w:cs="Perpetua"/>
                <w:b/>
                <w:sz w:val="28"/>
                <w:szCs w:val="28"/>
                <w:u w:val="single"/>
              </w:rPr>
              <w:t>similarities in and differences between two texts</w:t>
            </w:r>
            <w:r>
              <w:rPr>
                <w:rFonts w:ascii="Century Gothic" w:eastAsia="Times New Roman" w:hAnsi="Century Gothic" w:cs="Perpetua"/>
                <w:b/>
                <w:sz w:val="28"/>
                <w:szCs w:val="28"/>
              </w:rPr>
              <w:t xml:space="preserve"> on the same topic (e.g., in illustrations, descriptions, or procedures).</w:t>
            </w:r>
          </w:p>
        </w:tc>
      </w:tr>
      <w:tr w:rsidR="00631790" w:rsidTr="00631790">
        <w:trPr>
          <w:trHeight w:val="1088"/>
        </w:trPr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CONCEPTS and CONTENT: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  <w:p w:rsidR="00631790" w:rsidRDefault="00631790">
            <w:pPr>
              <w:pStyle w:val="ListParagraph"/>
              <w:spacing w:after="0" w:line="240" w:lineRule="auto"/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Similarities and differences in texts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SKILLS: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Identify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</w:tc>
      </w:tr>
    </w:tbl>
    <w:p w:rsidR="00631790" w:rsidRDefault="00631790" w:rsidP="00631790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3"/>
        <w:gridCol w:w="4753"/>
      </w:tblGrid>
      <w:tr w:rsidR="00631790" w:rsidTr="00631790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STANDARD:RI.K.10</w:t>
            </w:r>
          </w:p>
          <w:p w:rsidR="00631790" w:rsidRDefault="00631790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eastAsia="Times New Roman" w:hAnsi="Century Gothic" w:cs="Perpetua"/>
                <w:b/>
                <w:sz w:val="28"/>
                <w:szCs w:val="28"/>
              </w:rPr>
            </w:pPr>
            <w:r>
              <w:rPr>
                <w:rFonts w:ascii="Century Gothic" w:eastAsia="Times New Roman" w:hAnsi="Century Gothic" w:cs="Perpetua"/>
                <w:b/>
                <w:sz w:val="28"/>
                <w:szCs w:val="28"/>
              </w:rPr>
              <w:t>Actively engage in group reading activities with purpose and understanding.</w:t>
            </w:r>
          </w:p>
          <w:p w:rsidR="00631790" w:rsidRDefault="00631790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eastAsia="Times New Roman" w:hAnsi="Century Gothic" w:cs="Perpetua"/>
                <w:b/>
                <w:sz w:val="28"/>
                <w:szCs w:val="28"/>
              </w:rPr>
            </w:pPr>
          </w:p>
        </w:tc>
      </w:tr>
      <w:tr w:rsidR="00631790" w:rsidTr="00631790">
        <w:tc>
          <w:tcPr>
            <w:tcW w:w="1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UNWRAPPED STANDARD:</w:t>
            </w:r>
          </w:p>
          <w:p w:rsidR="00631790" w:rsidRDefault="00631790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eastAsia="Times New Roman" w:hAnsi="Century Gothic" w:cs="Perpetua"/>
                <w:b/>
                <w:sz w:val="28"/>
                <w:szCs w:val="28"/>
              </w:rPr>
            </w:pPr>
            <w:r>
              <w:rPr>
                <w:rFonts w:ascii="Century Gothic" w:eastAsia="Times New Roman" w:hAnsi="Century Gothic" w:cs="Perpetua"/>
                <w:b/>
                <w:sz w:val="28"/>
                <w:szCs w:val="28"/>
              </w:rPr>
              <w:t xml:space="preserve">Actively </w:t>
            </w:r>
            <w:r>
              <w:rPr>
                <w:rFonts w:ascii="Century Gothic" w:eastAsia="Times New Roman" w:hAnsi="Century Gothic" w:cs="Perpetua"/>
                <w:b/>
                <w:sz w:val="28"/>
                <w:szCs w:val="28"/>
                <w:highlight w:val="yellow"/>
              </w:rPr>
              <w:t>engage</w:t>
            </w:r>
            <w:r>
              <w:rPr>
                <w:rFonts w:ascii="Century Gothic" w:eastAsia="Times New Roman" w:hAnsi="Century Gothic" w:cs="Perpetua"/>
                <w:b/>
                <w:sz w:val="28"/>
                <w:szCs w:val="28"/>
              </w:rPr>
              <w:t xml:space="preserve"> in group </w:t>
            </w:r>
            <w:r>
              <w:rPr>
                <w:rFonts w:ascii="Century Gothic" w:eastAsia="Times New Roman" w:hAnsi="Century Gothic" w:cs="Perpetua"/>
                <w:b/>
                <w:sz w:val="28"/>
                <w:szCs w:val="28"/>
                <w:u w:val="single"/>
              </w:rPr>
              <w:t>reading activities</w:t>
            </w:r>
            <w:r>
              <w:rPr>
                <w:rFonts w:ascii="Century Gothic" w:eastAsia="Times New Roman" w:hAnsi="Century Gothic" w:cs="Perpetua"/>
                <w:b/>
                <w:sz w:val="28"/>
                <w:szCs w:val="28"/>
              </w:rPr>
              <w:t xml:space="preserve"> with purpose and understanding.</w:t>
            </w:r>
          </w:p>
          <w:p w:rsidR="00631790" w:rsidRDefault="00631790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eastAsia="Times New Roman" w:hAnsi="Century Gothic" w:cs="Perpetua"/>
                <w:b/>
                <w:sz w:val="28"/>
                <w:szCs w:val="28"/>
              </w:rPr>
            </w:pPr>
          </w:p>
        </w:tc>
      </w:tr>
      <w:tr w:rsidR="00631790" w:rsidTr="00631790">
        <w:trPr>
          <w:trHeight w:val="1088"/>
        </w:trPr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CONCEPTS and CONTENT: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  <w:p w:rsidR="00631790" w:rsidRDefault="00631790">
            <w:pPr>
              <w:pStyle w:val="ListParagraph"/>
              <w:spacing w:after="0" w:line="240" w:lineRule="auto"/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Century Gothic" w:hAnsi="Century Gothic"/>
                    <w:b/>
                    <w:sz w:val="28"/>
                    <w:szCs w:val="28"/>
                  </w:rPr>
                  <w:t>Reading</w:t>
                </w:r>
              </w:smartTag>
            </w:smartTag>
            <w:r>
              <w:rPr>
                <w:rFonts w:ascii="Century Gothic" w:hAnsi="Century Gothic"/>
                <w:b/>
                <w:sz w:val="28"/>
                <w:szCs w:val="28"/>
              </w:rPr>
              <w:t xml:space="preserve"> activities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SKILLS: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Engage</w:t>
            </w:r>
          </w:p>
          <w:p w:rsidR="00631790" w:rsidRDefault="00631790">
            <w:pPr>
              <w:spacing w:after="0" w:line="240" w:lineRule="auto"/>
              <w:rPr>
                <w:rFonts w:ascii="Century Gothic" w:hAnsi="Century Gothic"/>
                <w:sz w:val="28"/>
                <w:szCs w:val="28"/>
              </w:rPr>
            </w:pPr>
          </w:p>
        </w:tc>
      </w:tr>
    </w:tbl>
    <w:p w:rsidR="009A070A" w:rsidRDefault="009A070A">
      <w:bookmarkStart w:id="0" w:name="_GoBack"/>
      <w:bookmarkEnd w:id="0"/>
    </w:p>
    <w:sectPr w:rsidR="009A07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790"/>
    <w:rsid w:val="00631790"/>
    <w:rsid w:val="009A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79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17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79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17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508</Words>
  <Characters>2896</Characters>
  <Application>Microsoft Office Word</Application>
  <DocSecurity>0</DocSecurity>
  <Lines>24</Lines>
  <Paragraphs>6</Paragraphs>
  <ScaleCrop>false</ScaleCrop>
  <Company>Toshiba</Company>
  <LinksUpToDate>false</LinksUpToDate>
  <CharactersWithSpaces>3398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angelastockman</dc:creator>
  <cp:lastModifiedBy>angelastockman</cp:lastModifiedBy>
  <cp:revision>2</cp:revision>
  <dcterms:created xsi:type="dcterms:W3CDTF">2011-07-13T02:43:00Z</dcterms:created>
  <dcterms:modified xsi:type="dcterms:W3CDTF">2011-07-13T02:43:00Z</dcterms:modified>
</cp:coreProperties>
</file>